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7602" w14:textId="7B027E9A" w:rsidR="000233A8" w:rsidRDefault="00DD7517">
      <w:pPr>
        <w:pStyle w:val="BodyA"/>
        <w:spacing w:after="0"/>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66A2BD49" wp14:editId="4C48AEC6">
            <wp:simplePos x="0" y="0"/>
            <wp:positionH relativeFrom="column">
              <wp:posOffset>63796</wp:posOffset>
            </wp:positionH>
            <wp:positionV relativeFrom="paragraph">
              <wp:posOffset>237</wp:posOffset>
            </wp:positionV>
            <wp:extent cx="1575435" cy="1054100"/>
            <wp:effectExtent l="0" t="0" r="0" b="0"/>
            <wp:wrapTight wrapText="bothSides">
              <wp:wrapPolygon edited="0">
                <wp:start x="0" y="0"/>
                <wp:lineTo x="0" y="21340"/>
                <wp:lineTo x="21417" y="21340"/>
                <wp:lineTo x="21417" y="0"/>
                <wp:lineTo x="0" y="0"/>
              </wp:wrapPolygon>
            </wp:wrapTight>
            <wp:docPr id="5" name="Picture 5"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543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sz w:val="24"/>
          <w:szCs w:val="24"/>
        </w:rPr>
        <w:drawing>
          <wp:inline distT="0" distB="0" distL="0" distR="0" wp14:anchorId="455BC5E5" wp14:editId="610E2D06">
            <wp:extent cx="1417320" cy="1110534"/>
            <wp:effectExtent l="0" t="0" r="0" b="0"/>
            <wp:docPr id="1073741825" name="officeArt object" descr="PCSeed-NewLogo-Black"/>
            <wp:cNvGraphicFramePr/>
            <a:graphic xmlns:a="http://schemas.openxmlformats.org/drawingml/2006/main">
              <a:graphicData uri="http://schemas.openxmlformats.org/drawingml/2006/picture">
                <pic:pic xmlns:pic="http://schemas.openxmlformats.org/drawingml/2006/picture">
                  <pic:nvPicPr>
                    <pic:cNvPr id="1073741825" name="image1.png" descr="PCSeed-NewLogo-Black"/>
                    <pic:cNvPicPr/>
                  </pic:nvPicPr>
                  <pic:blipFill>
                    <a:blip r:embed="rId7"/>
                    <a:stretch>
                      <a:fillRect/>
                    </a:stretch>
                  </pic:blipFill>
                  <pic:spPr>
                    <a:xfrm>
                      <a:off x="0" y="0"/>
                      <a:ext cx="1417320" cy="1110534"/>
                    </a:xfrm>
                    <a:prstGeom prst="rect">
                      <a:avLst/>
                    </a:prstGeom>
                    <a:ln w="12700" cap="flat">
                      <a:noFill/>
                      <a:miter lim="400000"/>
                    </a:ln>
                    <a:effectLst/>
                  </pic:spPr>
                </pic:pic>
              </a:graphicData>
            </a:graphic>
          </wp:inline>
        </w:drawing>
      </w:r>
    </w:p>
    <w:p w14:paraId="2C9BF296" w14:textId="77777777" w:rsidR="000233A8" w:rsidRDefault="000233A8">
      <w:pPr>
        <w:pStyle w:val="BodyA"/>
        <w:spacing w:after="0"/>
        <w:rPr>
          <w:rFonts w:ascii="Times New Roman" w:eastAsia="Times New Roman" w:hAnsi="Times New Roman" w:cs="Times New Roman"/>
          <w:sz w:val="24"/>
          <w:szCs w:val="24"/>
        </w:rPr>
      </w:pPr>
    </w:p>
    <w:p w14:paraId="75B61F62" w14:textId="77777777" w:rsidR="000233A8" w:rsidRDefault="00000000">
      <w:pPr>
        <w:pStyle w:val="BodyA"/>
        <w:spacing w:after="0"/>
        <w:jc w:val="center"/>
        <w:rPr>
          <w:rFonts w:ascii="Times New Roman" w:eastAsia="Times New Roman" w:hAnsi="Times New Roman" w:cs="Times New Roman"/>
          <w:sz w:val="30"/>
          <w:szCs w:val="30"/>
        </w:rPr>
      </w:pPr>
      <w:r>
        <w:rPr>
          <w:rFonts w:ascii="Times New Roman"/>
          <w:sz w:val="30"/>
          <w:szCs w:val="30"/>
        </w:rPr>
        <w:t>WILDFLOWER/GRASS SEEDING RECOMENDATIONS</w:t>
      </w:r>
    </w:p>
    <w:p w14:paraId="66DEE9F6" w14:textId="77777777" w:rsidR="000233A8" w:rsidRDefault="000233A8">
      <w:pPr>
        <w:pStyle w:val="BodyA"/>
        <w:widowControl w:val="0"/>
        <w:suppressAutoHyphens/>
        <w:spacing w:after="0" w:line="288" w:lineRule="auto"/>
        <w:rPr>
          <w:rFonts w:ascii="Times New Roman" w:eastAsia="Times New Roman" w:hAnsi="Times New Roman" w:cs="Times New Roman"/>
          <w:b/>
          <w:bCs/>
        </w:rPr>
      </w:pPr>
    </w:p>
    <w:p w14:paraId="10C269D9" w14:textId="77777777" w:rsidR="000233A8" w:rsidRDefault="00000000">
      <w:pPr>
        <w:pStyle w:val="BodyA"/>
        <w:widowControl w:val="0"/>
        <w:suppressAutoHyphens/>
        <w:spacing w:after="0" w:line="288" w:lineRule="auto"/>
        <w:rPr>
          <w:rFonts w:ascii="Times New Roman" w:eastAsia="Times New Roman" w:hAnsi="Times New Roman" w:cs="Times New Roman"/>
          <w:b/>
          <w:bCs/>
        </w:rPr>
      </w:pPr>
      <w:r>
        <w:rPr>
          <w:rFonts w:ascii="Times New Roman"/>
          <w:b/>
          <w:bCs/>
        </w:rPr>
        <w:t>Timing</w:t>
      </w:r>
    </w:p>
    <w:p w14:paraId="371C5B97" w14:textId="5FF2960F" w:rsidR="000233A8" w:rsidRPr="004D4EBB" w:rsidRDefault="00456779">
      <w:pPr>
        <w:pStyle w:val="BodyA"/>
        <w:widowControl w:val="0"/>
        <w:suppressAutoHyphens/>
        <w:spacing w:after="0" w:line="288" w:lineRule="auto"/>
        <w:rPr>
          <w:rFonts w:ascii="Times New Roman" w:eastAsia="Times New Roman" w:hAnsi="Times New Roman" w:cs="Times New Roman"/>
        </w:rPr>
      </w:pPr>
      <w:r>
        <w:rPr>
          <w:rFonts w:ascii="Times New Roman"/>
        </w:rPr>
        <w:t>(</w:t>
      </w:r>
      <w:r w:rsidR="000C0954">
        <w:rPr>
          <w:rFonts w:ascii="Times New Roman"/>
        </w:rPr>
        <w:t>If you are replacing a lawn or seeding a large area, r</w:t>
      </w:r>
      <w:r>
        <w:rPr>
          <w:rFonts w:ascii="Times New Roman"/>
        </w:rPr>
        <w:t xml:space="preserve">ead section on weed control first) The best time to plant seed is just before seasonal rainfall. There are two windows for seeding- early fall </w:t>
      </w:r>
      <w:r w:rsidR="004C2EC6">
        <w:rPr>
          <w:rFonts w:ascii="Times New Roman"/>
        </w:rPr>
        <w:t>and/or</w:t>
      </w:r>
      <w:r w:rsidR="006F0B6D">
        <w:rPr>
          <w:rFonts w:ascii="Times New Roman"/>
        </w:rPr>
        <w:t xml:space="preserve"> </w:t>
      </w:r>
      <w:r w:rsidR="004C2EC6">
        <w:rPr>
          <w:rFonts w:ascii="Times New Roman"/>
        </w:rPr>
        <w:t>late winter</w:t>
      </w:r>
      <w:r>
        <w:rPr>
          <w:rFonts w:ascii="Times New Roman"/>
        </w:rPr>
        <w:t>,</w:t>
      </w:r>
      <w:r w:rsidR="006F0B6D">
        <w:rPr>
          <w:rFonts w:ascii="Times New Roman"/>
        </w:rPr>
        <w:t xml:space="preserve"> depending on the year</w:t>
      </w:r>
      <w:r w:rsidR="006F0B6D">
        <w:rPr>
          <w:rFonts w:ascii="Times New Roman"/>
        </w:rPr>
        <w:t>’</w:t>
      </w:r>
      <w:r w:rsidR="006F0B6D">
        <w:rPr>
          <w:rFonts w:ascii="Times New Roman"/>
        </w:rPr>
        <w:t xml:space="preserve">s precipitation. A *general* rule is to not seed later than </w:t>
      </w:r>
      <w:r w:rsidR="00D14725">
        <w:rPr>
          <w:rFonts w:ascii="Times New Roman"/>
        </w:rPr>
        <w:t xml:space="preserve">the first two weeks of </w:t>
      </w:r>
      <w:r>
        <w:rPr>
          <w:rFonts w:ascii="Times New Roman"/>
        </w:rPr>
        <w:t>February</w:t>
      </w:r>
      <w:r w:rsidR="00D14725">
        <w:rPr>
          <w:rFonts w:ascii="Times New Roman"/>
        </w:rPr>
        <w:t>, but in more rainy years it is possible to seed later</w:t>
      </w:r>
      <w:r>
        <w:rPr>
          <w:rFonts w:ascii="Times New Roman"/>
        </w:rPr>
        <w:t xml:space="preserve">. The most effective technique is to have seed down one week before </w:t>
      </w:r>
      <w:r w:rsidR="006F0B6D">
        <w:rPr>
          <w:rFonts w:ascii="Times New Roman"/>
        </w:rPr>
        <w:t xml:space="preserve">a stretch of </w:t>
      </w:r>
      <w:r>
        <w:rPr>
          <w:rFonts w:ascii="Times New Roman"/>
        </w:rPr>
        <w:t xml:space="preserve">germinating rains, which we define as a </w:t>
      </w:r>
      <w:proofErr w:type="gramStart"/>
      <w:r>
        <w:rPr>
          <w:rFonts w:ascii="Times New Roman"/>
        </w:rPr>
        <w:t>5 to 7 day</w:t>
      </w:r>
      <w:proofErr w:type="gramEnd"/>
      <w:r>
        <w:rPr>
          <w:rFonts w:ascii="Times New Roman"/>
        </w:rPr>
        <w:t xml:space="preserve"> period of good surface soil moisture. If there are no rains for two weeks after seeding, irrigation </w:t>
      </w:r>
      <w:r w:rsidR="00F03B19">
        <w:rPr>
          <w:rFonts w:ascii="Times New Roman"/>
        </w:rPr>
        <w:t>may</w:t>
      </w:r>
      <w:r>
        <w:rPr>
          <w:rFonts w:ascii="Times New Roman"/>
        </w:rPr>
        <w:t xml:space="preserve"> be necessary to continue the early growth stage of the seed</w:t>
      </w:r>
      <w:r w:rsidR="00D14725">
        <w:rPr>
          <w:rFonts w:ascii="Times New Roman"/>
        </w:rPr>
        <w:t xml:space="preserve"> by keeping the top inch of soil moist. </w:t>
      </w:r>
    </w:p>
    <w:p w14:paraId="05E19267" w14:textId="39BA2EFE" w:rsidR="00456779" w:rsidRDefault="00456779">
      <w:pPr>
        <w:pStyle w:val="BodyA"/>
        <w:widowControl w:val="0"/>
        <w:suppressAutoHyphens/>
        <w:spacing w:after="0" w:line="288" w:lineRule="auto"/>
        <w:rPr>
          <w:rFonts w:ascii="Times New Roman"/>
        </w:rPr>
      </w:pPr>
    </w:p>
    <w:p w14:paraId="36A99B3E" w14:textId="3D61D868" w:rsidR="00456779" w:rsidRDefault="00456779">
      <w:pPr>
        <w:pStyle w:val="BodyA"/>
        <w:widowControl w:val="0"/>
        <w:suppressAutoHyphens/>
        <w:spacing w:after="0" w:line="288" w:lineRule="auto"/>
        <w:rPr>
          <w:rFonts w:ascii="Times New Roman"/>
          <w:b/>
          <w:bCs/>
        </w:rPr>
      </w:pPr>
      <w:r>
        <w:rPr>
          <w:rFonts w:ascii="Times New Roman"/>
          <w:b/>
          <w:bCs/>
        </w:rPr>
        <w:t>Weed control</w:t>
      </w:r>
      <w:r w:rsidR="000C0954">
        <w:rPr>
          <w:rFonts w:ascii="Times New Roman"/>
          <w:b/>
          <w:bCs/>
        </w:rPr>
        <w:t xml:space="preserve"> (most important for seeding larger areas)</w:t>
      </w:r>
    </w:p>
    <w:p w14:paraId="26BE6FA2" w14:textId="43C33EBB" w:rsidR="00456779" w:rsidRPr="00456779" w:rsidRDefault="00456779">
      <w:pPr>
        <w:pStyle w:val="BodyA"/>
        <w:widowControl w:val="0"/>
        <w:suppressAutoHyphens/>
        <w:spacing w:after="0" w:line="288" w:lineRule="auto"/>
        <w:rPr>
          <w:rFonts w:ascii="Times New Roman" w:eastAsia="Times New Roman" w:hAnsi="Times New Roman" w:cs="Times New Roman"/>
        </w:rPr>
      </w:pPr>
      <w:r>
        <w:rPr>
          <w:rFonts w:ascii="Times New Roman"/>
        </w:rPr>
        <w:t>The best time to do weed control is BEFORE planting your native seeds. There is often a large seed bank of weed seeds that will come up along with</w:t>
      </w:r>
      <w:r w:rsidR="00F03B19">
        <w:rPr>
          <w:rFonts w:ascii="Times New Roman"/>
        </w:rPr>
        <w:t xml:space="preserve"> your native plants</w:t>
      </w:r>
      <w:r>
        <w:rPr>
          <w:rFonts w:ascii="Times New Roman"/>
        </w:rPr>
        <w:t xml:space="preserve">, and </w:t>
      </w:r>
      <w:proofErr w:type="gramStart"/>
      <w:r>
        <w:rPr>
          <w:rFonts w:ascii="Times New Roman"/>
        </w:rPr>
        <w:t>ultimatel</w:t>
      </w:r>
      <w:r w:rsidR="00F03B19">
        <w:rPr>
          <w:rFonts w:ascii="Times New Roman"/>
        </w:rPr>
        <w:t>y</w:t>
      </w:r>
      <w:proofErr w:type="gramEnd"/>
      <w:r>
        <w:rPr>
          <w:rFonts w:ascii="Times New Roman"/>
        </w:rPr>
        <w:t xml:space="preserve"> </w:t>
      </w:r>
      <w:r w:rsidR="000C0954">
        <w:rPr>
          <w:rFonts w:ascii="Times New Roman"/>
        </w:rPr>
        <w:t xml:space="preserve">they can </w:t>
      </w:r>
      <w:r>
        <w:rPr>
          <w:rFonts w:ascii="Times New Roman"/>
        </w:rPr>
        <w:t>outcompete</w:t>
      </w:r>
      <w:r w:rsidR="00F03B19">
        <w:rPr>
          <w:rFonts w:ascii="Times New Roman"/>
        </w:rPr>
        <w:t xml:space="preserve"> the</w:t>
      </w:r>
      <w:r w:rsidR="000C0954">
        <w:rPr>
          <w:rFonts w:ascii="Times New Roman"/>
        </w:rPr>
        <w:t xml:space="preserve"> natives</w:t>
      </w:r>
      <w:r>
        <w:rPr>
          <w:rFonts w:ascii="Times New Roman"/>
        </w:rPr>
        <w:t xml:space="preserve"> if you don</w:t>
      </w:r>
      <w:r>
        <w:rPr>
          <w:rFonts w:ascii="Times New Roman"/>
        </w:rPr>
        <w:t>’</w:t>
      </w:r>
      <w:r>
        <w:rPr>
          <w:rFonts w:ascii="Times New Roman"/>
        </w:rPr>
        <w:t xml:space="preserve">t take care of them first. We recommend doing several rounds of </w:t>
      </w:r>
      <w:r>
        <w:rPr>
          <w:rFonts w:ascii="Times New Roman"/>
        </w:rPr>
        <w:t>‘</w:t>
      </w:r>
      <w:r>
        <w:rPr>
          <w:rFonts w:ascii="Times New Roman"/>
        </w:rPr>
        <w:t>flushing out</w:t>
      </w:r>
      <w:r>
        <w:rPr>
          <w:rFonts w:ascii="Times New Roman"/>
        </w:rPr>
        <w:t>’</w:t>
      </w:r>
      <w:r>
        <w:rPr>
          <w:rFonts w:ascii="Times New Roman"/>
        </w:rPr>
        <w:t xml:space="preserve"> your weed seed bank before putting down your seed. Starting </w:t>
      </w:r>
      <w:r w:rsidR="009250D5">
        <w:rPr>
          <w:rFonts w:ascii="Times New Roman"/>
        </w:rPr>
        <w:t>in early fall</w:t>
      </w:r>
      <w:r>
        <w:rPr>
          <w:rFonts w:ascii="Times New Roman"/>
        </w:rPr>
        <w:t>, do aggressive weed control of whatever is growing in your area (applying a safe foliar herbicide is by far the most effective, but you can also mow or hand-pull). After these weeds have been killed, wait for more weeds to come up</w:t>
      </w:r>
      <w:r w:rsidR="009250D5">
        <w:rPr>
          <w:rFonts w:ascii="Times New Roman"/>
        </w:rPr>
        <w:t xml:space="preserve"> (you can irrigate to bring more weeds out)</w:t>
      </w:r>
      <w:r>
        <w:rPr>
          <w:rFonts w:ascii="Times New Roman"/>
        </w:rPr>
        <w:t xml:space="preserve">. </w:t>
      </w:r>
      <w:r w:rsidR="009250D5">
        <w:rPr>
          <w:rFonts w:ascii="Times New Roman"/>
        </w:rPr>
        <w:t>We recommend that you r</w:t>
      </w:r>
      <w:r>
        <w:rPr>
          <w:rFonts w:ascii="Times New Roman"/>
        </w:rPr>
        <w:t xml:space="preserve">epeat your weed control for two flushing cycles before you plant. </w:t>
      </w:r>
      <w:r w:rsidR="00F03B19">
        <w:rPr>
          <w:rFonts w:ascii="Times New Roman"/>
        </w:rPr>
        <w:t>If you are applying herbicide, make sure to wait the amount of time specified on the label before putting down your native seed.</w:t>
      </w:r>
    </w:p>
    <w:p w14:paraId="55F2758A" w14:textId="77777777" w:rsidR="000233A8" w:rsidRDefault="000233A8">
      <w:pPr>
        <w:pStyle w:val="BodyA"/>
        <w:widowControl w:val="0"/>
        <w:suppressAutoHyphens/>
        <w:spacing w:after="0" w:line="288" w:lineRule="auto"/>
        <w:rPr>
          <w:rFonts w:ascii="Times New Roman" w:eastAsia="Times New Roman" w:hAnsi="Times New Roman" w:cs="Times New Roman"/>
        </w:rPr>
      </w:pPr>
    </w:p>
    <w:p w14:paraId="28FB08C3" w14:textId="77777777" w:rsidR="000233A8" w:rsidRDefault="00000000">
      <w:pPr>
        <w:pStyle w:val="BodyA"/>
        <w:widowControl w:val="0"/>
        <w:suppressAutoHyphens/>
        <w:spacing w:after="0" w:line="288" w:lineRule="auto"/>
        <w:rPr>
          <w:rFonts w:ascii="Times New Roman" w:eastAsia="Times New Roman" w:hAnsi="Times New Roman" w:cs="Times New Roman"/>
          <w:b/>
          <w:bCs/>
        </w:rPr>
      </w:pPr>
      <w:r>
        <w:rPr>
          <w:rFonts w:ascii="Times New Roman"/>
          <w:b/>
          <w:bCs/>
        </w:rPr>
        <w:t xml:space="preserve">Soil Preparation </w:t>
      </w:r>
    </w:p>
    <w:p w14:paraId="5CEA2E4B" w14:textId="1817C6FC" w:rsidR="00D33322" w:rsidRDefault="00F03B19" w:rsidP="00D33322">
      <w:pPr>
        <w:pStyle w:val="BodyA"/>
        <w:widowControl w:val="0"/>
        <w:suppressAutoHyphens/>
        <w:spacing w:after="0" w:line="288" w:lineRule="auto"/>
        <w:rPr>
          <w:rFonts w:ascii="Times New Roman"/>
        </w:rPr>
      </w:pPr>
      <w:r>
        <w:rPr>
          <w:rFonts w:ascii="Times New Roman"/>
        </w:rPr>
        <w:t>The success of seed germination is highly dependent on soil preparation.</w:t>
      </w:r>
      <w:r w:rsidR="004D4EBB">
        <w:rPr>
          <w:rFonts w:ascii="Times New Roman"/>
        </w:rPr>
        <w:t xml:space="preserve"> Seed will only germinate if it makes good contact with the soil</w:t>
      </w:r>
      <w:r w:rsidR="004D4EBB">
        <w:rPr>
          <w:rFonts w:ascii="Times New Roman"/>
        </w:rPr>
        <w:t>—</w:t>
      </w:r>
      <w:r w:rsidR="004D4EBB">
        <w:rPr>
          <w:rFonts w:ascii="Times New Roman"/>
        </w:rPr>
        <w:t xml:space="preserve">therefore it </w:t>
      </w:r>
      <w:r w:rsidR="00BC517C">
        <w:rPr>
          <w:rFonts w:ascii="Times New Roman"/>
        </w:rPr>
        <w:t>is critical that the soil is bare (do not just toss seed into a grassy meadow</w:t>
      </w:r>
      <w:r w:rsidR="00BC517C">
        <w:rPr>
          <w:rFonts w:ascii="Times New Roman"/>
        </w:rPr>
        <w:t>—</w:t>
      </w:r>
      <w:r w:rsidR="00BC517C">
        <w:rPr>
          <w:rFonts w:ascii="Times New Roman"/>
        </w:rPr>
        <w:t>if you can</w:t>
      </w:r>
      <w:r w:rsidR="00BC517C">
        <w:rPr>
          <w:rFonts w:ascii="Times New Roman"/>
        </w:rPr>
        <w:t>’</w:t>
      </w:r>
      <w:r w:rsidR="00BC517C">
        <w:rPr>
          <w:rFonts w:ascii="Times New Roman"/>
        </w:rPr>
        <w:t xml:space="preserve">t clear the whole area, make sure you have raked out dead plant material and created bare patches for the seed to make contact with the soil). </w:t>
      </w:r>
      <w:r w:rsidR="00D33322">
        <w:rPr>
          <w:rFonts w:ascii="Times New Roman"/>
        </w:rPr>
        <w:t xml:space="preserve">The soil should be graded and raked into a friable, or easily crumbled surface. It should not be scraped clean or heavily compacted. </w:t>
      </w:r>
    </w:p>
    <w:p w14:paraId="4C6248A3" w14:textId="77777777" w:rsidR="00D33322" w:rsidRDefault="00D33322">
      <w:pPr>
        <w:pStyle w:val="BodyA"/>
        <w:widowControl w:val="0"/>
        <w:suppressAutoHyphens/>
        <w:spacing w:after="0" w:line="288" w:lineRule="auto"/>
        <w:rPr>
          <w:rFonts w:ascii="Times New Roman"/>
        </w:rPr>
      </w:pPr>
    </w:p>
    <w:p w14:paraId="418BD8F6" w14:textId="577E64F4" w:rsidR="000233A8" w:rsidRDefault="00000000">
      <w:pPr>
        <w:pStyle w:val="BodyA"/>
        <w:widowControl w:val="0"/>
        <w:suppressAutoHyphens/>
        <w:spacing w:after="0" w:line="288" w:lineRule="auto"/>
        <w:rPr>
          <w:rFonts w:ascii="Times New Roman"/>
        </w:rPr>
      </w:pPr>
      <w:r>
        <w:rPr>
          <w:rFonts w:ascii="Times New Roman"/>
        </w:rPr>
        <w:t>Compost is not always necessary</w:t>
      </w:r>
      <w:r w:rsidR="00F03B19">
        <w:rPr>
          <w:rFonts w:ascii="Times New Roman"/>
        </w:rPr>
        <w:t>,</w:t>
      </w:r>
      <w:r>
        <w:rPr>
          <w:rFonts w:ascii="Times New Roman"/>
        </w:rPr>
        <w:t xml:space="preserve"> but if added to soil, should be tilled in to a 6</w:t>
      </w:r>
      <w:r w:rsidR="00F03B19">
        <w:rPr>
          <w:rFonts w:ascii="Times New Roman"/>
        </w:rPr>
        <w:t>-</w:t>
      </w:r>
      <w:r>
        <w:rPr>
          <w:rFonts w:ascii="Times New Roman"/>
        </w:rPr>
        <w:t xml:space="preserve">inch depth. Only add Phosphorus and Potassium and micronutrients to enrich soils, but do not add Nitrogen at the time of seeding, </w:t>
      </w:r>
      <w:r w:rsidR="00BC517C">
        <w:rPr>
          <w:rFonts w:ascii="Times New Roman"/>
        </w:rPr>
        <w:t>rather</w:t>
      </w:r>
      <w:r>
        <w:rPr>
          <w:rFonts w:ascii="Times New Roman"/>
        </w:rPr>
        <w:t xml:space="preserve"> fertilize with Nitrogen after seed germination if needed. Recommended amounts: 2 applications of 3/4 N per 1000 square feet during first growing season. </w:t>
      </w:r>
    </w:p>
    <w:p w14:paraId="333E3788" w14:textId="74E5192C" w:rsidR="004D4EBB" w:rsidRDefault="004D4EBB">
      <w:pPr>
        <w:pStyle w:val="BodyA"/>
        <w:widowControl w:val="0"/>
        <w:suppressAutoHyphens/>
        <w:spacing w:after="0" w:line="288" w:lineRule="auto"/>
        <w:rPr>
          <w:rFonts w:ascii="Times New Roman"/>
        </w:rPr>
      </w:pPr>
    </w:p>
    <w:p w14:paraId="682129E9" w14:textId="77777777" w:rsidR="004D4EBB" w:rsidRDefault="004D4EBB" w:rsidP="004D4EBB">
      <w:pPr>
        <w:pStyle w:val="BodyA"/>
        <w:widowControl w:val="0"/>
        <w:suppressAutoHyphens/>
        <w:spacing w:after="0" w:line="288" w:lineRule="auto"/>
        <w:rPr>
          <w:rFonts w:ascii="Times New Roman" w:eastAsia="Times New Roman" w:hAnsi="Times New Roman" w:cs="Times New Roman"/>
          <w:b/>
          <w:bCs/>
        </w:rPr>
      </w:pPr>
      <w:r>
        <w:rPr>
          <w:rFonts w:ascii="Times New Roman"/>
          <w:b/>
          <w:bCs/>
        </w:rPr>
        <w:t xml:space="preserve">Irrigation </w:t>
      </w:r>
    </w:p>
    <w:p w14:paraId="5B51B3E6" w14:textId="66F31E91" w:rsidR="004D4EBB" w:rsidRDefault="004D4EBB" w:rsidP="004D4EBB">
      <w:pPr>
        <w:pStyle w:val="BodyA"/>
        <w:widowControl w:val="0"/>
        <w:suppressAutoHyphens/>
        <w:spacing w:after="0" w:line="288" w:lineRule="auto"/>
        <w:rPr>
          <w:rFonts w:ascii="Times New Roman" w:eastAsia="Times New Roman" w:hAnsi="Times New Roman" w:cs="Times New Roman"/>
        </w:rPr>
      </w:pPr>
      <w:r>
        <w:rPr>
          <w:rFonts w:ascii="Times New Roman"/>
        </w:rPr>
        <w:t xml:space="preserve">Once established, many native plants will not need </w:t>
      </w:r>
      <w:r w:rsidR="00F03B19">
        <w:rPr>
          <w:rFonts w:ascii="Times New Roman"/>
        </w:rPr>
        <w:t xml:space="preserve">additional </w:t>
      </w:r>
      <w:r>
        <w:rPr>
          <w:rFonts w:ascii="Times New Roman"/>
        </w:rPr>
        <w:t xml:space="preserve">irrigation. However, we recommend irrigating the planting area for the first one to two years of establishment. If irrigation is the first moisture of the season it might take 6 to 8 days to apply enough water for the seeds to be able to connect with the </w:t>
      </w:r>
      <w:r>
        <w:rPr>
          <w:rFonts w:ascii="Times New Roman"/>
        </w:rPr>
        <w:lastRenderedPageBreak/>
        <w:t xml:space="preserve">water in the soil. If you choose to start in November, the usual </w:t>
      </w:r>
      <w:proofErr w:type="spellStart"/>
      <w:r>
        <w:rPr>
          <w:rFonts w:ascii="Times New Roman"/>
        </w:rPr>
        <w:t>ETo</w:t>
      </w:r>
      <w:proofErr w:type="spellEnd"/>
      <w:r>
        <w:rPr>
          <w:rFonts w:ascii="Times New Roman"/>
        </w:rPr>
        <w:t xml:space="preserve"> rate is about .12 inch per day so it is best to apply water every other day. By December and probably thr</w:t>
      </w:r>
      <w:r w:rsidR="00BC517C">
        <w:rPr>
          <w:rFonts w:ascii="Times New Roman"/>
        </w:rPr>
        <w:t>ough</w:t>
      </w:r>
      <w:r>
        <w:rPr>
          <w:rFonts w:ascii="Times New Roman"/>
        </w:rPr>
        <w:t xml:space="preserve"> most of February the </w:t>
      </w:r>
      <w:proofErr w:type="spellStart"/>
      <w:r>
        <w:rPr>
          <w:rFonts w:ascii="Times New Roman"/>
        </w:rPr>
        <w:t>ETo</w:t>
      </w:r>
      <w:proofErr w:type="spellEnd"/>
      <w:r>
        <w:rPr>
          <w:rFonts w:ascii="Times New Roman"/>
        </w:rPr>
        <w:t xml:space="preserve"> is about .08 so you can water every 3rd day. Of course, if you get natural rainfall you could skip the days that you get .25 inches of </w:t>
      </w:r>
      <w:proofErr w:type="gramStart"/>
      <w:r>
        <w:rPr>
          <w:rFonts w:ascii="Times New Roman"/>
        </w:rPr>
        <w:t xml:space="preserve">rain </w:t>
      </w:r>
      <w:r w:rsidR="00BC517C">
        <w:rPr>
          <w:rFonts w:ascii="Times New Roman"/>
        </w:rPr>
        <w:t xml:space="preserve"> </w:t>
      </w:r>
      <w:r>
        <w:rPr>
          <w:rFonts w:ascii="Times New Roman"/>
        </w:rPr>
        <w:t>or</w:t>
      </w:r>
      <w:proofErr w:type="gramEnd"/>
      <w:r>
        <w:rPr>
          <w:rFonts w:ascii="Times New Roman"/>
        </w:rPr>
        <w:t xml:space="preserve"> more.  It would usually take about 6 to 10 weeks to get the new seeding started and on their way.</w:t>
      </w:r>
      <w:r w:rsidR="00BC517C">
        <w:rPr>
          <w:rFonts w:ascii="Times New Roman"/>
        </w:rPr>
        <w:t xml:space="preserve"> Once the roots are deep enough to hit the water table, they will be able to draw up groundwater and irrigation should no longer be necessary.</w:t>
      </w:r>
    </w:p>
    <w:p w14:paraId="686F59BE" w14:textId="77777777" w:rsidR="004D4EBB" w:rsidRDefault="004D4EBB" w:rsidP="004D4EBB">
      <w:pPr>
        <w:pStyle w:val="BodyA"/>
        <w:widowControl w:val="0"/>
        <w:suppressAutoHyphens/>
        <w:spacing w:after="0" w:line="288" w:lineRule="auto"/>
        <w:rPr>
          <w:rFonts w:ascii="Times New Roman" w:eastAsia="Times New Roman" w:hAnsi="Times New Roman" w:cs="Times New Roman"/>
          <w:b/>
          <w:bCs/>
        </w:rPr>
      </w:pPr>
      <w:r>
        <w:rPr>
          <w:rFonts w:ascii="Times New Roman"/>
          <w:b/>
          <w:bCs/>
        </w:rPr>
        <w:t xml:space="preserve"> </w:t>
      </w:r>
    </w:p>
    <w:p w14:paraId="4B7D64B4" w14:textId="77777777" w:rsidR="000233A8" w:rsidRDefault="000233A8">
      <w:pPr>
        <w:pStyle w:val="BodyA"/>
        <w:widowControl w:val="0"/>
        <w:suppressAutoHyphens/>
        <w:spacing w:after="0"/>
        <w:rPr>
          <w:rFonts w:ascii="Times New Roman" w:eastAsia="Times New Roman" w:hAnsi="Times New Roman" w:cs="Times New Roman"/>
        </w:rPr>
      </w:pPr>
    </w:p>
    <w:p w14:paraId="248D3445" w14:textId="77777777" w:rsidR="000233A8" w:rsidRDefault="00000000">
      <w:pPr>
        <w:pStyle w:val="BodyA"/>
        <w:widowControl w:val="0"/>
        <w:suppressAutoHyphens/>
        <w:spacing w:after="0"/>
        <w:rPr>
          <w:rFonts w:ascii="Times New Roman" w:eastAsia="Times New Roman" w:hAnsi="Times New Roman" w:cs="Times New Roman"/>
          <w:b/>
          <w:bCs/>
        </w:rPr>
      </w:pPr>
      <w:r>
        <w:rPr>
          <w:rFonts w:ascii="Times New Roman"/>
          <w:b/>
          <w:bCs/>
        </w:rPr>
        <w:t xml:space="preserve">Seeding Application </w:t>
      </w:r>
    </w:p>
    <w:p w14:paraId="581AFD9A" w14:textId="15A29D61" w:rsidR="000233A8" w:rsidRPr="00BC517C" w:rsidRDefault="00BC517C">
      <w:pPr>
        <w:pStyle w:val="BodyA"/>
        <w:widowControl w:val="0"/>
        <w:suppressAutoHyphens/>
        <w:spacing w:after="0"/>
        <w:rPr>
          <w:rFonts w:ascii="Times New Roman"/>
        </w:rPr>
      </w:pPr>
      <w:r>
        <w:rPr>
          <w:rFonts w:ascii="Times New Roman"/>
        </w:rPr>
        <w:t xml:space="preserve">We suggest using a Whirly Bird style seeder with the capacity to broadcast seed mixes 15 feet in radius or more. The seeder should be equipped with an adjustable opening that allows to increase or decrease the seeding rate. An additive such as </w:t>
      </w:r>
      <w:r w:rsidR="004046F4">
        <w:rPr>
          <w:rFonts w:ascii="Times New Roman"/>
        </w:rPr>
        <w:t xml:space="preserve">chalk or </w:t>
      </w:r>
      <w:r w:rsidR="00EB4D5D">
        <w:rPr>
          <w:rFonts w:ascii="Times New Roman"/>
        </w:rPr>
        <w:t>r</w:t>
      </w:r>
      <w:r>
        <w:rPr>
          <w:rFonts w:ascii="Times New Roman"/>
        </w:rPr>
        <w:t>ice hulls can be combined with the seed mix for visibility.</w:t>
      </w:r>
      <w:r>
        <w:rPr>
          <w:rFonts w:ascii="Times New Roman"/>
          <w:color w:val="FF2C21"/>
        </w:rPr>
        <w:t xml:space="preserve"> </w:t>
      </w:r>
      <w:r>
        <w:rPr>
          <w:rFonts w:ascii="Times New Roman"/>
        </w:rPr>
        <w:t>Two thirds of the seed should be applied in a minimum of two passes from different directions with seed equipment to distribute the seed evenly. The contractor may also choose to add</w:t>
      </w:r>
      <w:r>
        <w:rPr>
          <w:rFonts w:ascii="Times New Roman"/>
          <w:color w:val="FF2C21"/>
        </w:rPr>
        <w:t xml:space="preserve"> </w:t>
      </w:r>
      <w:r>
        <w:rPr>
          <w:rFonts w:ascii="Times New Roman"/>
        </w:rPr>
        <w:t xml:space="preserve">inert material such as rice husks to the seed mix to increase the volume and to help with a uniform application. Make sure the application id done on a day with little to no winds present as they could affect the distribution. </w:t>
      </w:r>
    </w:p>
    <w:p w14:paraId="1E7FE22D" w14:textId="77777777" w:rsidR="000233A8" w:rsidRDefault="000233A8">
      <w:pPr>
        <w:pStyle w:val="BodyA"/>
        <w:widowControl w:val="0"/>
        <w:suppressAutoHyphens/>
        <w:spacing w:after="0"/>
        <w:rPr>
          <w:rFonts w:ascii="Times New Roman" w:eastAsia="Times New Roman" w:hAnsi="Times New Roman" w:cs="Times New Roman"/>
          <w:b/>
          <w:bCs/>
        </w:rPr>
      </w:pPr>
    </w:p>
    <w:p w14:paraId="2B149B09" w14:textId="77777777" w:rsidR="000233A8" w:rsidRDefault="00000000">
      <w:pPr>
        <w:pStyle w:val="BodyA"/>
        <w:widowControl w:val="0"/>
        <w:suppressAutoHyphens/>
        <w:spacing w:after="0"/>
        <w:rPr>
          <w:rFonts w:ascii="Times New Roman" w:eastAsia="Times New Roman" w:hAnsi="Times New Roman" w:cs="Times New Roman"/>
        </w:rPr>
      </w:pPr>
      <w:r>
        <w:rPr>
          <w:rFonts w:ascii="Times New Roman"/>
        </w:rPr>
        <w:t>After the seeding application, the soil can be lightly raked to incorporate the seed into the top 1/8-1/4 inches of mineral soil. After the seed is raked, the final 1/3 of the seed mix should be applied on the surface uniformly. This ensures diversity in the depths of seeds, to widen the opportunity for germination. This technique is intended to maximize seed to soil content, which will also increase the chances of germination.</w:t>
      </w:r>
    </w:p>
    <w:p w14:paraId="7B3D67E1" w14:textId="77777777" w:rsidR="000233A8" w:rsidRDefault="000233A8">
      <w:pPr>
        <w:pStyle w:val="BodyA"/>
        <w:widowControl w:val="0"/>
        <w:suppressAutoHyphens/>
        <w:spacing w:after="0"/>
        <w:rPr>
          <w:rFonts w:ascii="Times New Roman" w:eastAsia="Times New Roman" w:hAnsi="Times New Roman" w:cs="Times New Roman"/>
        </w:rPr>
      </w:pPr>
    </w:p>
    <w:p w14:paraId="7DC722DD" w14:textId="77777777" w:rsidR="000233A8" w:rsidRDefault="00000000">
      <w:pPr>
        <w:pStyle w:val="BodyA"/>
        <w:widowControl w:val="0"/>
        <w:suppressAutoHyphens/>
        <w:spacing w:after="0"/>
        <w:rPr>
          <w:rFonts w:ascii="Times New Roman" w:eastAsia="Times New Roman" w:hAnsi="Times New Roman" w:cs="Times New Roman"/>
          <w:b/>
          <w:bCs/>
        </w:rPr>
      </w:pPr>
      <w:r>
        <w:rPr>
          <w:rFonts w:ascii="Times New Roman"/>
          <w:b/>
          <w:bCs/>
        </w:rPr>
        <w:t>Mulch application</w:t>
      </w:r>
    </w:p>
    <w:p w14:paraId="5B916980" w14:textId="3B70F318" w:rsidR="000233A8" w:rsidRDefault="000C0954">
      <w:pPr>
        <w:pStyle w:val="BodyA"/>
        <w:widowControl w:val="0"/>
        <w:suppressAutoHyphens/>
        <w:spacing w:after="0"/>
        <w:rPr>
          <w:rFonts w:ascii="Times New Roman" w:eastAsia="Times New Roman" w:hAnsi="Times New Roman" w:cs="Times New Roman"/>
        </w:rPr>
      </w:pPr>
      <w:r>
        <w:rPr>
          <w:rFonts w:ascii="Times New Roman"/>
        </w:rPr>
        <w:t>If you like, you can a</w:t>
      </w:r>
      <w:r w:rsidR="00000000">
        <w:rPr>
          <w:rFonts w:ascii="Times New Roman"/>
        </w:rPr>
        <w:t>pply</w:t>
      </w:r>
      <w:r w:rsidR="00BC517C">
        <w:rPr>
          <w:rFonts w:ascii="Times New Roman"/>
        </w:rPr>
        <w:t xml:space="preserve"> a thin layer (less than 2 inches) of</w:t>
      </w:r>
      <w:r w:rsidR="00C240F4">
        <w:rPr>
          <w:rFonts w:ascii="Times New Roman"/>
        </w:rPr>
        <w:t xml:space="preserve"> </w:t>
      </w:r>
      <w:r>
        <w:rPr>
          <w:rFonts w:ascii="Times New Roman"/>
        </w:rPr>
        <w:t>wood, leaves</w:t>
      </w:r>
      <w:r w:rsidR="00C240F4">
        <w:rPr>
          <w:rFonts w:ascii="Times New Roman"/>
        </w:rPr>
        <w:t xml:space="preserve"> or straw</w:t>
      </w:r>
      <w:r w:rsidR="00000000">
        <w:rPr>
          <w:rFonts w:ascii="Times New Roman"/>
        </w:rPr>
        <w:t xml:space="preserve"> mulch immediately following the final seed application. Mulch will help prevent runoff and erosion of the soil surface, and it will protect the seeds during their most vulnerable state during germination. </w:t>
      </w:r>
      <w:r>
        <w:rPr>
          <w:rFonts w:ascii="Times New Roman"/>
        </w:rPr>
        <w:t>Steep s</w:t>
      </w:r>
      <w:r w:rsidR="00000000">
        <w:rPr>
          <w:rFonts w:ascii="Times New Roman"/>
        </w:rPr>
        <w:t>lopes will require additional treatment to prevent erosion</w:t>
      </w:r>
      <w:r w:rsidR="00B45DA3">
        <w:rPr>
          <w:rFonts w:ascii="Times New Roman"/>
        </w:rPr>
        <w:t xml:space="preserve"> such as silt fences, sediment filter socks and erosion control blankets. </w:t>
      </w:r>
    </w:p>
    <w:p w14:paraId="74893F05" w14:textId="77777777" w:rsidR="000233A8" w:rsidRDefault="000233A8">
      <w:pPr>
        <w:pStyle w:val="BodyA"/>
        <w:widowControl w:val="0"/>
        <w:suppressAutoHyphens/>
        <w:spacing w:after="0"/>
        <w:rPr>
          <w:rFonts w:ascii="Times New Roman" w:eastAsia="Times New Roman" w:hAnsi="Times New Roman" w:cs="Times New Roman"/>
        </w:rPr>
      </w:pPr>
    </w:p>
    <w:p w14:paraId="504395C1" w14:textId="77777777" w:rsidR="000233A8" w:rsidRDefault="000233A8">
      <w:pPr>
        <w:pStyle w:val="BodyA"/>
        <w:spacing w:after="0"/>
        <w:rPr>
          <w:rFonts w:ascii="Times New Roman" w:eastAsia="Times New Roman" w:hAnsi="Times New Roman" w:cs="Times New Roman"/>
        </w:rPr>
      </w:pPr>
    </w:p>
    <w:p w14:paraId="4BD4FF87" w14:textId="77777777" w:rsidR="000233A8" w:rsidRDefault="000233A8">
      <w:pPr>
        <w:pStyle w:val="BodyA"/>
        <w:spacing w:after="0"/>
      </w:pPr>
    </w:p>
    <w:sectPr w:rsidR="000233A8">
      <w:headerReference w:type="default" r:id="rId8"/>
      <w:footerReference w:type="default" r:id="rId9"/>
      <w:pgSz w:w="12240" w:h="15840"/>
      <w:pgMar w:top="360" w:right="1440" w:bottom="1440" w:left="1440"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B3EE" w14:textId="77777777" w:rsidR="00812B84" w:rsidRDefault="00812B84">
      <w:r>
        <w:separator/>
      </w:r>
    </w:p>
  </w:endnote>
  <w:endnote w:type="continuationSeparator" w:id="0">
    <w:p w14:paraId="49E7FFE4" w14:textId="77777777" w:rsidR="00812B84" w:rsidRDefault="0081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69E6" w14:textId="77777777" w:rsidR="000233A8" w:rsidRDefault="00000000">
    <w:pPr>
      <w:pStyle w:val="Footer"/>
      <w:tabs>
        <w:tab w:val="clear" w:pos="9360"/>
        <w:tab w:val="right" w:pos="9340"/>
      </w:tabs>
    </w:pPr>
    <w:r>
      <w:rPr>
        <w:rFonts w:ascii="Cambria" w:eastAsia="Cambria" w:hAnsi="Cambria" w:cs="Cambria"/>
        <w:sz w:val="20"/>
        <w:szCs w:val="20"/>
      </w:rPr>
      <w:t xml:space="preserve">1925 N. MacArthur Dr, Suite 100, Tracy, CA 95376     Ph: 925-373-4417 Fax: 925-373-6855 </w:t>
    </w:r>
    <w:r>
      <w:rPr>
        <w:rFonts w:ascii="Cambria" w:eastAsia="Cambria" w:hAnsi="Cambria" w:cs="Cambria"/>
        <w:sz w:val="20"/>
        <w:szCs w:val="20"/>
      </w:rPr>
      <w:tab/>
    </w:r>
    <w:hyperlink r:id="rId1" w:history="1">
      <w:r>
        <w:rPr>
          <w:rStyle w:val="Hyperlink0"/>
          <w:rFonts w:ascii="Trebuchet MS"/>
        </w:rPr>
        <w:t>www.pcseed.com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E076" w14:textId="77777777" w:rsidR="00812B84" w:rsidRDefault="00812B84">
      <w:r>
        <w:separator/>
      </w:r>
    </w:p>
  </w:footnote>
  <w:footnote w:type="continuationSeparator" w:id="0">
    <w:p w14:paraId="42B2DF30" w14:textId="77777777" w:rsidR="00812B84" w:rsidRDefault="0081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AA93" w14:textId="77777777" w:rsidR="000233A8" w:rsidRDefault="000233A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3A8"/>
    <w:rsid w:val="000233A8"/>
    <w:rsid w:val="000C0954"/>
    <w:rsid w:val="00262AF3"/>
    <w:rsid w:val="003D23B3"/>
    <w:rsid w:val="004046F4"/>
    <w:rsid w:val="00456779"/>
    <w:rsid w:val="00477E92"/>
    <w:rsid w:val="004C2EC6"/>
    <w:rsid w:val="004D4EBB"/>
    <w:rsid w:val="005E0D7F"/>
    <w:rsid w:val="005E483C"/>
    <w:rsid w:val="006A0EA1"/>
    <w:rsid w:val="006F0B6D"/>
    <w:rsid w:val="00715D51"/>
    <w:rsid w:val="00774C67"/>
    <w:rsid w:val="00784C5B"/>
    <w:rsid w:val="00812B84"/>
    <w:rsid w:val="00917D70"/>
    <w:rsid w:val="009250D5"/>
    <w:rsid w:val="009332D8"/>
    <w:rsid w:val="009C4AF3"/>
    <w:rsid w:val="00A83858"/>
    <w:rsid w:val="00B45DA3"/>
    <w:rsid w:val="00BC517C"/>
    <w:rsid w:val="00C240F4"/>
    <w:rsid w:val="00CA215B"/>
    <w:rsid w:val="00D14725"/>
    <w:rsid w:val="00D33322"/>
    <w:rsid w:val="00DD7517"/>
    <w:rsid w:val="00EA3434"/>
    <w:rsid w:val="00EB4D5D"/>
    <w:rsid w:val="00F0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90FFC"/>
  <w15:docId w15:val="{8FCE34C6-A144-E14B-A44C-512800DE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Hyperlink0">
    <w:name w:val="Hyperlink.0"/>
    <w:basedOn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cseed.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Michaels</cp:lastModifiedBy>
  <cp:revision>3</cp:revision>
  <dcterms:created xsi:type="dcterms:W3CDTF">2023-01-22T00:30:00Z</dcterms:created>
  <dcterms:modified xsi:type="dcterms:W3CDTF">2023-01-22T00:33:00Z</dcterms:modified>
</cp:coreProperties>
</file>